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3EA1C813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486D31">
        <w:rPr>
          <w:rFonts w:ascii="Times New Roman" w:hAnsi="Times New Roman" w:cs="Times New Roman"/>
          <w:sz w:val="24"/>
          <w:szCs w:val="24"/>
        </w:rPr>
        <w:t>ый</w:t>
      </w:r>
      <w:r w:rsidRPr="00406E0F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1AF3F151" w14:textId="77777777" w:rsidR="002D4AFC" w:rsidRDefault="00C60148" w:rsidP="004E0343">
            <w:pPr>
              <w:pStyle w:val="ConsPlusNonforma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86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6D31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  <w:p w14:paraId="604118F6" w14:textId="5F856155" w:rsidR="00486D31" w:rsidRPr="00486D31" w:rsidRDefault="00486D31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51A2F884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="00486D31">
        <w:rPr>
          <w:rFonts w:ascii="Times New Roman" w:hAnsi="Times New Roman" w:cs="Times New Roman"/>
          <w:noProof/>
          <w:sz w:val="24"/>
          <w:szCs w:val="24"/>
        </w:rPr>
        <w:t>________________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486D31">
        <w:rPr>
          <w:rFonts w:ascii="Times New Roman" w:hAnsi="Times New Roman" w:cs="Times New Roman"/>
          <w:sz w:val="24"/>
          <w:szCs w:val="24"/>
        </w:rPr>
        <w:t>__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</w:t>
      </w:r>
      <w:r w:rsidR="00486D31">
        <w:rPr>
          <w:rFonts w:ascii="Times New Roman" w:hAnsi="Times New Roman" w:cs="Times New Roman"/>
          <w:sz w:val="24"/>
          <w:szCs w:val="24"/>
        </w:rPr>
        <w:t>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486D31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486D31">
        <w:rPr>
          <w:sz w:val="24"/>
          <w:szCs w:val="24"/>
        </w:rPr>
        <w:t xml:space="preserve">1016 </w:t>
      </w:r>
      <w:r w:rsidR="00614292" w:rsidRPr="00406E0F">
        <w:rPr>
          <w:sz w:val="24"/>
          <w:szCs w:val="24"/>
        </w:rPr>
        <w:t>кв</w:t>
      </w:r>
      <w:r w:rsidR="00614292" w:rsidRPr="00486D31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486D31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486D3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486D3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486D31">
        <w:rPr>
          <w:sz w:val="24"/>
          <w:szCs w:val="24"/>
        </w:rPr>
        <w:t xml:space="preserve"> 50:28:0090305:1019, </w:t>
      </w:r>
      <w:r w:rsidR="00614292" w:rsidRPr="00406E0F">
        <w:rPr>
          <w:sz w:val="24"/>
          <w:szCs w:val="24"/>
        </w:rPr>
        <w:t>категория</w:t>
      </w:r>
      <w:r w:rsidR="00614292" w:rsidRPr="00486D3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486D31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486D3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486D3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486D31">
        <w:rPr>
          <w:sz w:val="24"/>
          <w:szCs w:val="24"/>
        </w:rPr>
        <w:t xml:space="preserve"> – «Для ведения личного подсобного хозяйства (приусадебный земельный участок)», </w:t>
      </w:r>
      <w:r w:rsidR="00614292" w:rsidRPr="00406E0F">
        <w:rPr>
          <w:sz w:val="24"/>
          <w:szCs w:val="24"/>
        </w:rPr>
        <w:t>расположенный</w:t>
      </w:r>
      <w:r w:rsidR="00614292" w:rsidRPr="00486D3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486D3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486D31">
        <w:rPr>
          <w:sz w:val="24"/>
          <w:szCs w:val="24"/>
        </w:rPr>
        <w:t>: Московская область, г Домодедово, д Сырьево, Российская Федерация, гор. округ Домодедово.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3F2F3B79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486D31">
        <w:rPr>
          <w:sz w:val="24"/>
          <w:szCs w:val="24"/>
        </w:rPr>
        <w:t>.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0B7E8660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Москва (Домодедово) Приаэродромная территория аэродрома; Аэродром Малино Приаэродромная территория аэродрома.</w:t>
      </w:r>
      <w:r w:rsidRPr="00406E0F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lastRenderedPageBreak/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05462162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="0020338C" w:rsidRPr="00406E0F">
        <w:rPr>
          <w:rFonts w:ascii="Times New Roman" w:hAnsi="Times New Roman" w:cs="Times New Roman"/>
        </w:rPr>
        <w:t xml:space="preserve"> </w:t>
      </w:r>
      <w:r w:rsidRPr="00406E0F">
        <w:rPr>
          <w:rFonts w:ascii="Times New Roman" w:hAnsi="Times New Roman" w:cs="Times New Roman"/>
        </w:rPr>
        <w:t xml:space="preserve">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 xml:space="preserve">- в случае невнесения арендной платы либо внесения не в полном объеме более 2 (двух) </w:t>
      </w:r>
      <w:r w:rsidRPr="00406E0F">
        <w:lastRenderedPageBreak/>
        <w:t>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Воздушного кодекса Российской Федерации и Федерального закона Российской Федерации №135-ФЗ от 01.07.2017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зоны».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 xml:space="preserve">4.4.4. Не допускать действий, приводящих к ухудшению качественных характеристик </w:t>
      </w:r>
      <w:r w:rsidRPr="00406E0F">
        <w:lastRenderedPageBreak/>
        <w:t>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</w:t>
      </w:r>
      <w:r w:rsidRPr="00406E0F">
        <w:lastRenderedPageBreak/>
        <w:t>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 </w:t>
      </w:r>
    </w:p>
    <w:p w14:paraId="3480A37E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</w:t>
      </w:r>
      <w:r>
        <w:t>к</w:t>
      </w:r>
      <w:r w:rsidRPr="001D1B46">
        <w:t>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60CF59C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7A373D8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5A704CC9" w:rsidR="008B6048" w:rsidRPr="00406E0F" w:rsidRDefault="00817B1C" w:rsidP="00CD2403">
      <w:pPr>
        <w:pStyle w:val="ConsPlusNormal"/>
        <w:ind w:firstLine="540"/>
        <w:jc w:val="both"/>
      </w:pPr>
      <w:r w:rsidRPr="00406E0F">
        <w:t xml:space="preserve"> </w:t>
      </w: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lastRenderedPageBreak/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486D31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486D3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486D31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D31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45425AB3" w14:textId="760B7761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20338C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  <w:bookmarkStart w:id="3" w:name="_GoBack"/>
            <w:bookmarkEnd w:id="3"/>
          </w:p>
          <w:p w14:paraId="1D9E54AE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1016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486D31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204AB730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20338C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0F4403E1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 </w:t>
      </w:r>
      <w:r w:rsidR="0020338C">
        <w:rPr>
          <w:rFonts w:ascii="Times New Roman" w:hAnsi="Times New Roman" w:cs="Times New Roman"/>
          <w:noProof/>
          <w:sz w:val="24"/>
          <w:szCs w:val="24"/>
        </w:rPr>
        <w:t>________________</w:t>
      </w:r>
      <w:r w:rsidR="0020338C"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="0020338C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20338C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20338C">
        <w:rPr>
          <w:rFonts w:ascii="Times New Roman" w:hAnsi="Times New Roman" w:cs="Times New Roman"/>
          <w:sz w:val="24"/>
          <w:szCs w:val="24"/>
        </w:rPr>
        <w:t>__</w:t>
      </w:r>
      <w:r w:rsidR="0020338C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20338C" w:rsidRPr="00406E0F">
        <w:rPr>
          <w:rFonts w:ascii="Times New Roman" w:hAnsi="Times New Roman" w:cs="Times New Roman"/>
          <w:sz w:val="24"/>
          <w:szCs w:val="24"/>
        </w:rPr>
        <w:t>на</w:t>
      </w:r>
      <w:r w:rsidR="0020338C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20338C"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="0020338C"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="0020338C" w:rsidRPr="00406E0F">
        <w:rPr>
          <w:rFonts w:ascii="Times New Roman" w:hAnsi="Times New Roman" w:cs="Times New Roman"/>
          <w:sz w:val="24"/>
          <w:szCs w:val="24"/>
        </w:rPr>
        <w:t>в</w:t>
      </w:r>
      <w:r w:rsidR="0020338C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20338C"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="0020338C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20338C" w:rsidRPr="00406E0F">
        <w:rPr>
          <w:rFonts w:ascii="Times New Roman" w:hAnsi="Times New Roman" w:cs="Times New Roman"/>
          <w:sz w:val="24"/>
          <w:szCs w:val="24"/>
        </w:rPr>
        <w:t>именуем</w:t>
      </w:r>
      <w:r w:rsidR="0020338C">
        <w:rPr>
          <w:rFonts w:ascii="Times New Roman" w:hAnsi="Times New Roman" w:cs="Times New Roman"/>
          <w:sz w:val="24"/>
          <w:szCs w:val="24"/>
        </w:rPr>
        <w:t>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355F4D46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20338C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0F16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61D508" w14:textId="77777777" w:rsidR="004478B3" w:rsidRDefault="004478B3" w:rsidP="00195C19">
      <w:r>
        <w:separator/>
      </w:r>
    </w:p>
  </w:endnote>
  <w:endnote w:type="continuationSeparator" w:id="0">
    <w:p w14:paraId="33A3CCF6" w14:textId="77777777" w:rsidR="004478B3" w:rsidRDefault="004478B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18C586" w14:textId="77777777" w:rsidR="004478B3" w:rsidRDefault="004478B3" w:rsidP="00195C19">
      <w:r>
        <w:separator/>
      </w:r>
    </w:p>
  </w:footnote>
  <w:footnote w:type="continuationSeparator" w:id="0">
    <w:p w14:paraId="01A26AC0" w14:textId="77777777" w:rsidR="004478B3" w:rsidRDefault="004478B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070D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16D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38C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478B3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86D31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D8819E-AA09-416A-948F-BD64D588D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2849</Words>
  <Characters>16245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19056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Зиновьева А.В.</cp:lastModifiedBy>
  <cp:revision>2</cp:revision>
  <cp:lastPrinted>2022-02-16T11:57:00Z</cp:lastPrinted>
  <dcterms:created xsi:type="dcterms:W3CDTF">2024-04-18T10:55:00Z</dcterms:created>
  <dcterms:modified xsi:type="dcterms:W3CDTF">2024-04-18T10:55:00Z</dcterms:modified>
</cp:coreProperties>
</file>